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3E" w:rsidRDefault="00F15997" w:rsidP="00B35F3E">
      <w:pPr>
        <w:jc w:val="center"/>
        <w:rPr>
          <w:b/>
        </w:rPr>
      </w:pPr>
      <w:r>
        <w:rPr>
          <w:b/>
        </w:rPr>
        <w:t>DOKUZ EYLÜL ÜNİVERSİTESİ</w:t>
      </w:r>
    </w:p>
    <w:p w:rsidR="00F15997" w:rsidRPr="008B37CE" w:rsidRDefault="00F15997" w:rsidP="00B35F3E">
      <w:pPr>
        <w:jc w:val="center"/>
        <w:rPr>
          <w:b/>
        </w:rPr>
      </w:pPr>
      <w:r>
        <w:rPr>
          <w:b/>
        </w:rPr>
        <w:t>UYGULAMA VE ARAŞTIRMA HASTANESİ BAŞHEKİMLİĞİNE</w:t>
      </w:r>
    </w:p>
    <w:p w:rsidR="00B35F3E" w:rsidRPr="00F15997" w:rsidRDefault="00B35F3E" w:rsidP="00B35F3E">
      <w:pPr>
        <w:jc w:val="both"/>
      </w:pPr>
    </w:p>
    <w:p w:rsidR="00F15997" w:rsidRPr="00F15997" w:rsidRDefault="00F15997" w:rsidP="0050648A">
      <w:pPr>
        <w:ind w:left="-284" w:right="-142" w:firstLine="708"/>
        <w:jc w:val="both"/>
      </w:pPr>
      <w:r>
        <w:t>Hastanemiz 657 sayılı Devlet Memurları Kanunu’nun 4/B maddesi uyarınca “Sözleşmeli Personel” pozisyonunda çalışmaktayım.</w:t>
      </w:r>
    </w:p>
    <w:p w:rsidR="00B35F3E" w:rsidRPr="0038080B" w:rsidRDefault="00B35F3E" w:rsidP="0050648A">
      <w:pPr>
        <w:ind w:left="-284" w:right="-142" w:firstLine="708"/>
        <w:jc w:val="both"/>
      </w:pPr>
      <w:r>
        <w:t>26.01.2023</w:t>
      </w:r>
      <w:r w:rsidRPr="008B37CE">
        <w:t xml:space="preserve"> tarihli ve </w:t>
      </w:r>
      <w:r>
        <w:t>32085</w:t>
      </w:r>
      <w:r w:rsidRPr="008B37CE">
        <w:t xml:space="preserve"> sayılı Resmi Gazete’de</w:t>
      </w:r>
      <w:r w:rsidR="00F15997">
        <w:t xml:space="preserve"> yayımlanarak yürürlüğe giren </w:t>
      </w:r>
      <w:r w:rsidRPr="008B37CE">
        <w:t xml:space="preserve">7433 sayılı </w:t>
      </w:r>
      <w:r w:rsidR="00F15997">
        <w:t>“</w:t>
      </w:r>
      <w:r w:rsidRPr="008B37CE">
        <w:t>Devlet Memurları Kanunu ve Bazı Kanunlar ile 663 sayılı Kanun Hükmünde Kararnamede Değişiklik Yapılmasına Dair Kanun”</w:t>
      </w:r>
      <w:r w:rsidR="00F15997">
        <w:t xml:space="preserve"> un 3 üncü</w:t>
      </w:r>
      <w:r w:rsidRPr="008B37CE">
        <w:t xml:space="preserve"> maddesi ile 657 sayılı Devlet Memur</w:t>
      </w:r>
      <w:r w:rsidR="00F15997">
        <w:t>ları Kanununa eklenen Geçici 48 inci</w:t>
      </w:r>
      <w:r w:rsidRPr="008B37CE">
        <w:t xml:space="preserve"> maddesi uyarınca </w:t>
      </w:r>
      <w:proofErr w:type="gramStart"/>
      <w:r w:rsidRPr="008B37CE">
        <w:t>mezkur</w:t>
      </w:r>
      <w:proofErr w:type="gramEnd"/>
      <w:r w:rsidRPr="008B37CE">
        <w:t xml:space="preserve"> Kanunun 4/B kapsamında sözleşmeli personel statüsünden, mezkur Kanunun 4/A maddesi kapsamındaki Memur statüsüne atanmayı talep ediyorum.</w:t>
      </w:r>
      <w:r>
        <w:t xml:space="preserve"> Atamaya </w:t>
      </w:r>
      <w:r w:rsidRPr="0038080B">
        <w:t>esas gerekli belgeler ekte sunulmuştur.</w:t>
      </w:r>
    </w:p>
    <w:p w:rsidR="00B35F3E" w:rsidRPr="0038080B" w:rsidRDefault="00F15997" w:rsidP="0050648A">
      <w:pPr>
        <w:ind w:left="-284" w:firstLine="708"/>
        <w:jc w:val="both"/>
      </w:pPr>
      <w:r>
        <w:t>Bilgilerinizi ve g</w:t>
      </w:r>
      <w:r w:rsidR="00B35F3E" w:rsidRPr="0038080B">
        <w:t xml:space="preserve">ereğini arz ederim. </w:t>
      </w:r>
      <w:r w:rsidR="00B35F3E">
        <w:t xml:space="preserve"> </w:t>
      </w:r>
      <w:proofErr w:type="gramStart"/>
      <w:r w:rsidR="00B35F3E" w:rsidRPr="0038080B">
        <w:t>…..</w:t>
      </w:r>
      <w:proofErr w:type="gramEnd"/>
      <w:r w:rsidR="00AC4CC9">
        <w:t xml:space="preserve"> </w:t>
      </w:r>
      <w:r w:rsidR="00B35F3E" w:rsidRPr="0038080B">
        <w:t>/</w:t>
      </w:r>
      <w:proofErr w:type="gramStart"/>
      <w:r w:rsidR="00B35F3E" w:rsidRPr="0038080B">
        <w:t>…..</w:t>
      </w:r>
      <w:proofErr w:type="gramEnd"/>
      <w:r w:rsidR="00AC4CC9">
        <w:t xml:space="preserve"> </w:t>
      </w:r>
      <w:r w:rsidR="00B35F3E" w:rsidRPr="0038080B">
        <w:t>/</w:t>
      </w:r>
      <w:r w:rsidR="00AC4CC9">
        <w:t xml:space="preserve"> </w:t>
      </w:r>
      <w:r w:rsidR="00B35F3E" w:rsidRPr="0038080B">
        <w:t>20</w:t>
      </w:r>
      <w:r w:rsidR="00AC4CC9">
        <w:t>23</w:t>
      </w:r>
    </w:p>
    <w:p w:rsidR="00B35F3E" w:rsidRPr="008B37CE" w:rsidRDefault="00B35F3E" w:rsidP="00B35F3E">
      <w:pPr>
        <w:ind w:left="-454" w:right="-454"/>
        <w:jc w:val="both"/>
      </w:pPr>
    </w:p>
    <w:p w:rsidR="00B35F3E" w:rsidRPr="008B37CE" w:rsidRDefault="00B35F3E" w:rsidP="00B35F3E">
      <w:pPr>
        <w:jc w:val="both"/>
        <w:rPr>
          <w:b/>
        </w:rPr>
      </w:pP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Pr="008B37CE">
        <w:tab/>
      </w:r>
      <w:r w:rsidR="0050648A">
        <w:tab/>
      </w:r>
      <w:r w:rsidRPr="008B37CE">
        <w:rPr>
          <w:b/>
        </w:rPr>
        <w:t>Adı Soyadı</w:t>
      </w:r>
      <w:r w:rsidRPr="008B37CE">
        <w:rPr>
          <w:b/>
        </w:rPr>
        <w:tab/>
        <w:t>:</w:t>
      </w:r>
    </w:p>
    <w:p w:rsidR="00F15997" w:rsidRDefault="00B35F3E" w:rsidP="00B35F3E">
      <w:pPr>
        <w:jc w:val="both"/>
        <w:rPr>
          <w:b/>
        </w:rPr>
      </w:pP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Pr="008B37CE">
        <w:rPr>
          <w:b/>
        </w:rPr>
        <w:tab/>
      </w:r>
      <w:r w:rsidR="0050648A">
        <w:rPr>
          <w:b/>
        </w:rPr>
        <w:tab/>
      </w:r>
      <w:r w:rsidRPr="008B37CE">
        <w:rPr>
          <w:b/>
        </w:rPr>
        <w:t>İmza</w:t>
      </w:r>
      <w:r w:rsidRPr="008B37CE">
        <w:rPr>
          <w:b/>
        </w:rPr>
        <w:tab/>
      </w:r>
      <w:r w:rsidRPr="008B37CE">
        <w:rPr>
          <w:b/>
        </w:rPr>
        <w:tab/>
        <w:t xml:space="preserve">:   </w:t>
      </w:r>
    </w:p>
    <w:p w:rsidR="00F15997" w:rsidRDefault="00F15997" w:rsidP="00B35F3E">
      <w:pPr>
        <w:jc w:val="both"/>
        <w:rPr>
          <w:b/>
          <w:sz w:val="22"/>
        </w:rPr>
      </w:pPr>
    </w:p>
    <w:p w:rsidR="0050648A" w:rsidRPr="005006D5" w:rsidRDefault="0050648A" w:rsidP="00B35F3E">
      <w:pPr>
        <w:jc w:val="both"/>
        <w:rPr>
          <w:b/>
          <w:sz w:val="22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518"/>
        <w:gridCol w:w="278"/>
        <w:gridCol w:w="7127"/>
      </w:tblGrid>
      <w:tr w:rsidR="00F15997" w:rsidRPr="005006D5" w:rsidTr="0050648A">
        <w:tc>
          <w:tcPr>
            <w:tcW w:w="2518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Tebligat Adresi</w:t>
            </w:r>
          </w:p>
        </w:tc>
        <w:tc>
          <w:tcPr>
            <w:tcW w:w="278" w:type="dxa"/>
          </w:tcPr>
          <w:p w:rsidR="00F15997" w:rsidRPr="005006D5" w:rsidRDefault="00F15997" w:rsidP="00F15997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27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</w:p>
        </w:tc>
      </w:tr>
      <w:tr w:rsidR="00F15997" w:rsidRPr="005006D5" w:rsidTr="0050648A">
        <w:tc>
          <w:tcPr>
            <w:tcW w:w="2518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Cep Telefonu</w:t>
            </w:r>
          </w:p>
        </w:tc>
        <w:tc>
          <w:tcPr>
            <w:tcW w:w="278" w:type="dxa"/>
          </w:tcPr>
          <w:p w:rsidR="00F15997" w:rsidRPr="005006D5" w:rsidRDefault="00F15997" w:rsidP="00F15997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27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</w:p>
        </w:tc>
      </w:tr>
      <w:tr w:rsidR="00F15997" w:rsidRPr="005006D5" w:rsidTr="0050648A">
        <w:tc>
          <w:tcPr>
            <w:tcW w:w="2518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  <w:proofErr w:type="gramStart"/>
            <w:r w:rsidRPr="005006D5">
              <w:rPr>
                <w:sz w:val="22"/>
              </w:rPr>
              <w:t>e</w:t>
            </w:r>
            <w:proofErr w:type="gramEnd"/>
            <w:r w:rsidRPr="005006D5">
              <w:rPr>
                <w:sz w:val="22"/>
              </w:rPr>
              <w:t>-Mail</w:t>
            </w:r>
          </w:p>
        </w:tc>
        <w:tc>
          <w:tcPr>
            <w:tcW w:w="278" w:type="dxa"/>
          </w:tcPr>
          <w:p w:rsidR="00F15997" w:rsidRPr="005006D5" w:rsidRDefault="00F15997" w:rsidP="00F15997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27" w:type="dxa"/>
          </w:tcPr>
          <w:p w:rsidR="00F15997" w:rsidRPr="005006D5" w:rsidRDefault="00F15997" w:rsidP="00F15997">
            <w:pPr>
              <w:jc w:val="both"/>
              <w:rPr>
                <w:sz w:val="22"/>
              </w:rPr>
            </w:pPr>
          </w:p>
        </w:tc>
      </w:tr>
    </w:tbl>
    <w:p w:rsidR="00F15997" w:rsidRPr="005006D5" w:rsidRDefault="00F15997" w:rsidP="00B35F3E">
      <w:pPr>
        <w:jc w:val="both"/>
        <w:rPr>
          <w:sz w:val="22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508"/>
        <w:gridCol w:w="278"/>
        <w:gridCol w:w="7137"/>
      </w:tblGrid>
      <w:tr w:rsidR="003F7923" w:rsidRPr="005006D5" w:rsidTr="0050648A">
        <w:tc>
          <w:tcPr>
            <w:tcW w:w="9923" w:type="dxa"/>
            <w:gridSpan w:val="3"/>
          </w:tcPr>
          <w:p w:rsidR="003F7923" w:rsidRPr="005006D5" w:rsidRDefault="003F7923" w:rsidP="00E13BB8">
            <w:pPr>
              <w:jc w:val="both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Kamu kurum ve kuruluşlarında daha önce Memur statünde görev yapmış ise:</w:t>
            </w:r>
          </w:p>
        </w:tc>
      </w:tr>
      <w:tr w:rsidR="003F7923" w:rsidRPr="005006D5" w:rsidTr="0050648A">
        <w:tc>
          <w:tcPr>
            <w:tcW w:w="2508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Kurumu</w:t>
            </w:r>
          </w:p>
        </w:tc>
        <w:tc>
          <w:tcPr>
            <w:tcW w:w="278" w:type="dxa"/>
          </w:tcPr>
          <w:p w:rsidR="003F7923" w:rsidRPr="005006D5" w:rsidRDefault="003F7923" w:rsidP="003F7923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</w:p>
        </w:tc>
      </w:tr>
      <w:tr w:rsidR="00AC4CC9" w:rsidRPr="005006D5" w:rsidTr="0050648A">
        <w:tc>
          <w:tcPr>
            <w:tcW w:w="2508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Emekli Sicil Numarası</w:t>
            </w:r>
          </w:p>
        </w:tc>
        <w:tc>
          <w:tcPr>
            <w:tcW w:w="278" w:type="dxa"/>
          </w:tcPr>
          <w:p w:rsidR="003F7923" w:rsidRPr="005006D5" w:rsidRDefault="003F7923" w:rsidP="003F7923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</w:p>
        </w:tc>
      </w:tr>
      <w:tr w:rsidR="00AC4CC9" w:rsidRPr="005006D5" w:rsidTr="0050648A">
        <w:tc>
          <w:tcPr>
            <w:tcW w:w="2508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Unvanı</w:t>
            </w:r>
          </w:p>
        </w:tc>
        <w:tc>
          <w:tcPr>
            <w:tcW w:w="278" w:type="dxa"/>
          </w:tcPr>
          <w:p w:rsidR="003F7923" w:rsidRPr="005006D5" w:rsidRDefault="003F7923" w:rsidP="003F7923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</w:p>
        </w:tc>
      </w:tr>
      <w:tr w:rsidR="003F7923" w:rsidRPr="005006D5" w:rsidTr="0050648A">
        <w:tc>
          <w:tcPr>
            <w:tcW w:w="2508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Başlayış ve Ayrılış Tarihi</w:t>
            </w:r>
          </w:p>
        </w:tc>
        <w:tc>
          <w:tcPr>
            <w:tcW w:w="278" w:type="dxa"/>
          </w:tcPr>
          <w:p w:rsidR="003F7923" w:rsidRPr="005006D5" w:rsidRDefault="00AC4CC9" w:rsidP="003F792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</w:p>
        </w:tc>
      </w:tr>
    </w:tbl>
    <w:p w:rsidR="003F7923" w:rsidRPr="005006D5" w:rsidRDefault="003F7923" w:rsidP="00B35F3E">
      <w:pPr>
        <w:jc w:val="both"/>
        <w:rPr>
          <w:sz w:val="22"/>
        </w:rPr>
      </w:pPr>
    </w:p>
    <w:tbl>
      <w:tblPr>
        <w:tblStyle w:val="TabloKlavuzu"/>
        <w:tblW w:w="9932" w:type="dxa"/>
        <w:tblInd w:w="-289" w:type="dxa"/>
        <w:tblLook w:val="04A0" w:firstRow="1" w:lastRow="0" w:firstColumn="1" w:lastColumn="0" w:noHBand="0" w:noVBand="1"/>
      </w:tblPr>
      <w:tblGrid>
        <w:gridCol w:w="2499"/>
        <w:gridCol w:w="278"/>
        <w:gridCol w:w="7146"/>
        <w:gridCol w:w="9"/>
      </w:tblGrid>
      <w:tr w:rsidR="003F7923" w:rsidRPr="005006D5" w:rsidTr="001C1BA6">
        <w:tc>
          <w:tcPr>
            <w:tcW w:w="9932" w:type="dxa"/>
            <w:gridSpan w:val="4"/>
          </w:tcPr>
          <w:p w:rsidR="003F7923" w:rsidRPr="005006D5" w:rsidRDefault="003F7923" w:rsidP="00E13BB8">
            <w:pPr>
              <w:jc w:val="both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Üniversitemiz Sözleşmeli personel statüsü dışında resmi veya özel sigortalı olarak çalışılmış ise:</w:t>
            </w:r>
          </w:p>
        </w:tc>
      </w:tr>
      <w:tr w:rsidR="003F7923" w:rsidRPr="005006D5" w:rsidTr="001C1BA6">
        <w:trPr>
          <w:gridAfter w:val="1"/>
          <w:wAfter w:w="9" w:type="dxa"/>
        </w:trPr>
        <w:tc>
          <w:tcPr>
            <w:tcW w:w="2499" w:type="dxa"/>
          </w:tcPr>
          <w:p w:rsidR="003F7923" w:rsidRPr="005006D5" w:rsidRDefault="00AC4CC9" w:rsidP="00E13BB8">
            <w:pPr>
              <w:jc w:val="both"/>
              <w:rPr>
                <w:sz w:val="22"/>
              </w:rPr>
            </w:pPr>
            <w:r>
              <w:rPr>
                <w:sz w:val="22"/>
              </w:rPr>
              <w:t>SSK Sigorta Sicil No.</w:t>
            </w:r>
          </w:p>
        </w:tc>
        <w:tc>
          <w:tcPr>
            <w:tcW w:w="278" w:type="dxa"/>
          </w:tcPr>
          <w:p w:rsidR="003F7923" w:rsidRPr="005006D5" w:rsidRDefault="003F7923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46" w:type="dxa"/>
          </w:tcPr>
          <w:p w:rsidR="003F7923" w:rsidRPr="005006D5" w:rsidRDefault="003F7923" w:rsidP="00E13BB8">
            <w:pPr>
              <w:jc w:val="both"/>
              <w:rPr>
                <w:sz w:val="22"/>
              </w:rPr>
            </w:pPr>
          </w:p>
        </w:tc>
      </w:tr>
      <w:tr w:rsidR="00AC4CC9" w:rsidRPr="005006D5" w:rsidTr="001C1BA6">
        <w:trPr>
          <w:gridAfter w:val="1"/>
          <w:wAfter w:w="9" w:type="dxa"/>
        </w:trPr>
        <w:tc>
          <w:tcPr>
            <w:tcW w:w="2499" w:type="dxa"/>
          </w:tcPr>
          <w:p w:rsidR="003F7923" w:rsidRPr="005006D5" w:rsidRDefault="003F7923" w:rsidP="003F7923">
            <w:pPr>
              <w:spacing w:line="276" w:lineRule="auto"/>
              <w:jc w:val="both"/>
              <w:rPr>
                <w:sz w:val="22"/>
              </w:rPr>
            </w:pPr>
            <w:r w:rsidRPr="005006D5">
              <w:rPr>
                <w:sz w:val="22"/>
              </w:rPr>
              <w:t>Sigorta Tarihleri</w:t>
            </w:r>
          </w:p>
        </w:tc>
        <w:tc>
          <w:tcPr>
            <w:tcW w:w="278" w:type="dxa"/>
          </w:tcPr>
          <w:p w:rsidR="003F7923" w:rsidRPr="005006D5" w:rsidRDefault="003F7923" w:rsidP="003F7923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46" w:type="dxa"/>
          </w:tcPr>
          <w:p w:rsidR="003F7923" w:rsidRPr="005006D5" w:rsidRDefault="003F7923" w:rsidP="003F7923">
            <w:pPr>
              <w:jc w:val="both"/>
              <w:rPr>
                <w:sz w:val="22"/>
              </w:rPr>
            </w:pPr>
          </w:p>
        </w:tc>
      </w:tr>
    </w:tbl>
    <w:p w:rsidR="003F7923" w:rsidRDefault="003F7923" w:rsidP="00B35F3E">
      <w:pPr>
        <w:jc w:val="both"/>
        <w:rPr>
          <w:sz w:val="22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508"/>
        <w:gridCol w:w="278"/>
        <w:gridCol w:w="7137"/>
      </w:tblGrid>
      <w:tr w:rsidR="0050648A" w:rsidRPr="005006D5" w:rsidTr="00E13BB8">
        <w:tc>
          <w:tcPr>
            <w:tcW w:w="9923" w:type="dxa"/>
            <w:gridSpan w:val="3"/>
          </w:tcPr>
          <w:p w:rsidR="0050648A" w:rsidRPr="005006D5" w:rsidRDefault="0050648A" w:rsidP="00E13BB8">
            <w:pPr>
              <w:jc w:val="both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Üniversitemizde görev yaptığı Sözleşmeli Personel statüsünün:</w:t>
            </w: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Unvanı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Görev Yeri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İlk Sözleşme Tarihi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Öğrenimi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50648A">
            <w:pPr>
              <w:rPr>
                <w:sz w:val="22"/>
              </w:rPr>
            </w:pPr>
            <w:r w:rsidRPr="005006D5">
              <w:rPr>
                <w:sz w:val="22"/>
              </w:rPr>
              <w:t xml:space="preserve">Tamamlanan Üst </w:t>
            </w:r>
            <w:proofErr w:type="gramStart"/>
            <w:r w:rsidRPr="005006D5">
              <w:rPr>
                <w:sz w:val="22"/>
              </w:rPr>
              <w:t xml:space="preserve">veya </w:t>
            </w:r>
            <w:r>
              <w:rPr>
                <w:sz w:val="22"/>
              </w:rPr>
              <w:t xml:space="preserve">  </w:t>
            </w:r>
            <w:r w:rsidRPr="005006D5">
              <w:rPr>
                <w:sz w:val="22"/>
              </w:rPr>
              <w:t>Eşit</w:t>
            </w:r>
            <w:proofErr w:type="gramEnd"/>
            <w:r w:rsidRPr="005006D5">
              <w:rPr>
                <w:sz w:val="22"/>
              </w:rPr>
              <w:t xml:space="preserve"> Öğrenim</w:t>
            </w:r>
          </w:p>
        </w:tc>
        <w:tc>
          <w:tcPr>
            <w:tcW w:w="278" w:type="dxa"/>
          </w:tcPr>
          <w:p w:rsidR="0050648A" w:rsidRDefault="0050648A" w:rsidP="00E13B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508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Lise Hazırlık Sınıfı</w:t>
            </w:r>
          </w:p>
        </w:tc>
        <w:tc>
          <w:tcPr>
            <w:tcW w:w="278" w:type="dxa"/>
          </w:tcPr>
          <w:p w:rsidR="0050648A" w:rsidRDefault="0050648A" w:rsidP="00E13B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37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895ECB" wp14:editId="75063D0D">
                      <wp:simplePos x="0" y="0"/>
                      <wp:positionH relativeFrom="column">
                        <wp:posOffset>2285213</wp:posOffset>
                      </wp:positionH>
                      <wp:positionV relativeFrom="paragraph">
                        <wp:posOffset>3810</wp:posOffset>
                      </wp:positionV>
                      <wp:extent cx="219075" cy="17145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CEC2" id="Dikdörtgen 6" o:spid="_x0000_s1026" style="position:absolute;margin-left:179.95pt;margin-top:.3pt;width:17.2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"/>
                  </w:pict>
                </mc:Fallback>
              </mc:AlternateContent>
            </w:r>
            <w:r w:rsidRPr="005006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73F35B" wp14:editId="394BC46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3810</wp:posOffset>
                      </wp:positionV>
                      <wp:extent cx="219075" cy="17145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885A4" id="Dikdörtgen 2" o:spid="_x0000_s1026" style="position:absolute;margin-left:42.85pt;margin-top:.3pt;width:17.25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"/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  <w:r w:rsidRPr="005006D5">
              <w:rPr>
                <w:sz w:val="22"/>
              </w:rPr>
              <w:t xml:space="preserve">Var                                      </w:t>
            </w:r>
            <w:r>
              <w:rPr>
                <w:sz w:val="22"/>
              </w:rPr>
              <w:t xml:space="preserve"> </w:t>
            </w:r>
            <w:r w:rsidRPr="005006D5">
              <w:rPr>
                <w:sz w:val="22"/>
              </w:rPr>
              <w:t xml:space="preserve"> Yok</w:t>
            </w:r>
          </w:p>
        </w:tc>
      </w:tr>
    </w:tbl>
    <w:p w:rsidR="0050648A" w:rsidRDefault="0050648A" w:rsidP="00B35F3E">
      <w:pPr>
        <w:jc w:val="both"/>
        <w:rPr>
          <w:sz w:val="22"/>
        </w:rPr>
      </w:pP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499"/>
        <w:gridCol w:w="278"/>
        <w:gridCol w:w="7146"/>
      </w:tblGrid>
      <w:tr w:rsidR="0050648A" w:rsidRPr="005006D5" w:rsidTr="00E13BB8">
        <w:tc>
          <w:tcPr>
            <w:tcW w:w="9923" w:type="dxa"/>
            <w:gridSpan w:val="3"/>
          </w:tcPr>
          <w:p w:rsidR="0050648A" w:rsidRPr="005006D5" w:rsidRDefault="0050648A" w:rsidP="00E13BB8">
            <w:pPr>
              <w:jc w:val="both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Askerlik Bilgileri:</w:t>
            </w:r>
          </w:p>
        </w:tc>
      </w:tr>
      <w:tr w:rsidR="0050648A" w:rsidRPr="005006D5" w:rsidTr="00E13BB8">
        <w:tc>
          <w:tcPr>
            <w:tcW w:w="2499" w:type="dxa"/>
          </w:tcPr>
          <w:p w:rsidR="0050648A" w:rsidRPr="005006D5" w:rsidRDefault="0050648A" w:rsidP="0050648A">
            <w:pPr>
              <w:jc w:val="both"/>
              <w:rPr>
                <w:sz w:val="22"/>
              </w:rPr>
            </w:pPr>
            <w:r>
              <w:rPr>
                <w:sz w:val="22"/>
              </w:rPr>
              <w:t>Askerlik Başlangıç Tarihi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46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499" w:type="dxa"/>
          </w:tcPr>
          <w:p w:rsidR="0050648A" w:rsidRPr="005006D5" w:rsidRDefault="0050648A" w:rsidP="00E13BB8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Askerlik Bitiş Tarihi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7146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</w:p>
        </w:tc>
      </w:tr>
      <w:tr w:rsidR="0050648A" w:rsidRPr="005006D5" w:rsidTr="00E13BB8">
        <w:tc>
          <w:tcPr>
            <w:tcW w:w="2499" w:type="dxa"/>
          </w:tcPr>
          <w:p w:rsidR="0050648A" w:rsidRPr="005006D5" w:rsidRDefault="0050648A" w:rsidP="00E13BB8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Askerlik Yapılmadı ise</w:t>
            </w:r>
          </w:p>
        </w:tc>
        <w:tc>
          <w:tcPr>
            <w:tcW w:w="278" w:type="dxa"/>
          </w:tcPr>
          <w:p w:rsidR="0050648A" w:rsidRPr="005006D5" w:rsidRDefault="0050648A" w:rsidP="00E13BB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146" w:type="dxa"/>
          </w:tcPr>
          <w:p w:rsidR="0050648A" w:rsidRPr="005006D5" w:rsidRDefault="0050648A" w:rsidP="00E13BB8">
            <w:pPr>
              <w:jc w:val="both"/>
              <w:rPr>
                <w:sz w:val="22"/>
              </w:rPr>
            </w:pPr>
            <w:r w:rsidRPr="005006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1C6408" wp14:editId="24366D1C">
                      <wp:simplePos x="0" y="0"/>
                      <wp:positionH relativeFrom="column">
                        <wp:posOffset>549605</wp:posOffset>
                      </wp:positionH>
                      <wp:positionV relativeFrom="paragraph">
                        <wp:posOffset>3810</wp:posOffset>
                      </wp:positionV>
                      <wp:extent cx="219075" cy="17145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8C293" id="Dikdörtgen 9" o:spid="_x0000_s1026" style="position:absolute;margin-left:43.3pt;margin-top:.3pt;width:17.25pt;height:1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"/>
                  </w:pict>
                </mc:Fallback>
              </mc:AlternateContent>
            </w:r>
            <w:r w:rsidRPr="005006D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1C6408" wp14:editId="24366D1C">
                      <wp:simplePos x="0" y="0"/>
                      <wp:positionH relativeFrom="column">
                        <wp:posOffset>2310968</wp:posOffset>
                      </wp:positionH>
                      <wp:positionV relativeFrom="paragraph">
                        <wp:posOffset>5791</wp:posOffset>
                      </wp:positionV>
                      <wp:extent cx="219075" cy="17145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B67BD" id="Dikdörtgen 10" o:spid="_x0000_s1026" style="position:absolute;margin-left:181.95pt;margin-top:.45pt;width:17.25pt;height:1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"/>
                  </w:pict>
                </mc:Fallback>
              </mc:AlternateContent>
            </w:r>
            <w:r>
              <w:rPr>
                <w:sz w:val="22"/>
              </w:rPr>
              <w:t xml:space="preserve">    Muaf                                      Tecilli</w:t>
            </w:r>
          </w:p>
        </w:tc>
      </w:tr>
    </w:tbl>
    <w:p w:rsidR="00B35F3E" w:rsidRPr="00311AFC" w:rsidRDefault="00B35F3E" w:rsidP="00B35F3E">
      <w:pPr>
        <w:jc w:val="both"/>
        <w:rPr>
          <w:b/>
        </w:rPr>
      </w:pPr>
    </w:p>
    <w:tbl>
      <w:tblPr>
        <w:tblpPr w:leftFromText="141" w:rightFromText="141" w:vertAnchor="text" w:horzAnchor="margin" w:tblpX="-162" w:tblpY="193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169"/>
      </w:tblGrid>
      <w:tr w:rsidR="00B35F3E" w:rsidRPr="005006D5" w:rsidTr="0050648A">
        <w:trPr>
          <w:trHeight w:val="5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lastRenderedPageBreak/>
              <w:t>BAŞVURU EVRAKLARI:</w:t>
            </w:r>
          </w:p>
        </w:tc>
      </w:tr>
      <w:tr w:rsidR="00B35F3E" w:rsidRPr="005006D5" w:rsidTr="0050648A">
        <w:trPr>
          <w:trHeight w:val="708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1 -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Mezuniyet belgesinin aslı veya fotokopisi ile birlikte e-Devlet üz</w:t>
            </w:r>
            <w:r w:rsidR="00303A82">
              <w:rPr>
                <w:sz w:val="22"/>
              </w:rPr>
              <w:t>erinden alınacak okunaklı barkod</w:t>
            </w:r>
            <w:r w:rsidRPr="005006D5">
              <w:rPr>
                <w:sz w:val="22"/>
              </w:rPr>
              <w:t>lu öğrenim belgesi</w:t>
            </w:r>
          </w:p>
        </w:tc>
      </w:tr>
      <w:tr w:rsidR="00B35F3E" w:rsidRPr="005006D5" w:rsidTr="0050648A">
        <w:trPr>
          <w:trHeight w:val="690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2 -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2 adet vesikalık fotoğraf. (4,5 x 6 cm son altı ay içerisinde çekilmiş olacak)</w:t>
            </w:r>
          </w:p>
        </w:tc>
      </w:tr>
      <w:tr w:rsidR="00B35F3E" w:rsidRPr="005006D5" w:rsidTr="0050648A">
        <w:trPr>
          <w:trHeight w:val="558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3 -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Sağlık Beyanı </w:t>
            </w:r>
            <w:r w:rsidR="00834BA5">
              <w:rPr>
                <w:sz w:val="22"/>
              </w:rPr>
              <w:t xml:space="preserve"> </w:t>
            </w:r>
            <w:r w:rsidRPr="0050648A">
              <w:rPr>
                <w:b/>
                <w:sz w:val="22"/>
              </w:rPr>
              <w:t>(Ek-1)</w:t>
            </w:r>
            <w:r w:rsidRPr="005006D5">
              <w:rPr>
                <w:sz w:val="22"/>
              </w:rPr>
              <w:t xml:space="preserve"> </w:t>
            </w:r>
          </w:p>
        </w:tc>
      </w:tr>
      <w:tr w:rsidR="00B35F3E" w:rsidRPr="005006D5" w:rsidTr="0050648A">
        <w:trPr>
          <w:trHeight w:val="836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4 -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757B61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Askerlik Durum Beyanı </w:t>
            </w:r>
            <w:r w:rsidR="00834BA5">
              <w:rPr>
                <w:sz w:val="22"/>
              </w:rPr>
              <w:t xml:space="preserve"> </w:t>
            </w:r>
            <w:r w:rsidRPr="0050648A">
              <w:rPr>
                <w:b/>
                <w:sz w:val="22"/>
              </w:rPr>
              <w:t>(Ek-2)</w:t>
            </w:r>
            <w:r w:rsidRPr="005006D5">
              <w:rPr>
                <w:sz w:val="22"/>
              </w:rPr>
              <w:t xml:space="preserve"> </w:t>
            </w:r>
          </w:p>
          <w:p w:rsidR="00757B61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(Askerlik yapmış ise askerlik başlayış ve bitiş tarihlerini gösterir terhis belgesi) </w:t>
            </w:r>
          </w:p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(Askerlikten muaf veya tecilli olanlar durum belgelerini eklemelidir.)</w:t>
            </w:r>
          </w:p>
        </w:tc>
      </w:tr>
      <w:tr w:rsidR="00B35F3E" w:rsidRPr="005006D5" w:rsidTr="0050648A">
        <w:trPr>
          <w:trHeight w:val="705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5 -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Mal Bildirim formu (El yazısı ile eksiksiz olarak doldurulmuş ve ıslak imzalı olmalıdır.) </w:t>
            </w:r>
            <w:r w:rsidR="00834BA5">
              <w:rPr>
                <w:sz w:val="22"/>
              </w:rPr>
              <w:t xml:space="preserve"> </w:t>
            </w:r>
            <w:r w:rsidRPr="0050648A">
              <w:rPr>
                <w:b/>
                <w:sz w:val="22"/>
              </w:rPr>
              <w:t>(Ek-3)</w:t>
            </w:r>
            <w:r w:rsidRPr="005006D5">
              <w:rPr>
                <w:sz w:val="22"/>
              </w:rPr>
              <w:t xml:space="preserve"> </w:t>
            </w:r>
          </w:p>
        </w:tc>
      </w:tr>
      <w:tr w:rsidR="00B35F3E" w:rsidRPr="005006D5" w:rsidTr="0050648A">
        <w:trPr>
          <w:trHeight w:val="970"/>
        </w:trPr>
        <w:tc>
          <w:tcPr>
            <w:tcW w:w="31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6 -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Adli Sicil Kaydı Beyanı (e-Devlet üzerinden adli sicil kaydı alınarak beyana eklenecektir.)</w:t>
            </w:r>
            <w:r w:rsidR="00834BA5">
              <w:rPr>
                <w:sz w:val="22"/>
              </w:rPr>
              <w:t xml:space="preserve"> </w:t>
            </w:r>
            <w:r w:rsidRPr="005006D5">
              <w:rPr>
                <w:sz w:val="22"/>
              </w:rPr>
              <w:t xml:space="preserve"> </w:t>
            </w:r>
            <w:r w:rsidR="0050648A" w:rsidRPr="0050648A">
              <w:rPr>
                <w:b/>
                <w:sz w:val="22"/>
              </w:rPr>
              <w:t>(Ek- 4)</w:t>
            </w:r>
            <w:r w:rsidR="0050648A" w:rsidRPr="005006D5">
              <w:rPr>
                <w:sz w:val="22"/>
              </w:rPr>
              <w:t xml:space="preserve"> </w:t>
            </w:r>
            <w:r w:rsidRPr="005006D5">
              <w:rPr>
                <w:sz w:val="22"/>
              </w:rPr>
              <w:t xml:space="preserve"> </w:t>
            </w:r>
          </w:p>
          <w:p w:rsidR="00B35F3E" w:rsidRPr="005006D5" w:rsidRDefault="00B35F3E" w:rsidP="00757B61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( </w:t>
            </w:r>
            <w:hyperlink r:id="rId7" w:history="1">
              <w:r w:rsidRPr="005006D5">
                <w:rPr>
                  <w:rStyle w:val="Kpr"/>
                  <w:sz w:val="22"/>
                </w:rPr>
                <w:t>https://www.turkiye.gov.tr/adli-sicil-kaydi</w:t>
              </w:r>
            </w:hyperlink>
            <w:r w:rsidRPr="005006D5">
              <w:rPr>
                <w:sz w:val="22"/>
              </w:rPr>
              <w:t xml:space="preserve"> )</w:t>
            </w:r>
          </w:p>
        </w:tc>
      </w:tr>
      <w:tr w:rsidR="00170E13" w:rsidRPr="005006D5" w:rsidTr="00170E13">
        <w:trPr>
          <w:trHeight w:val="703"/>
        </w:trPr>
        <w:tc>
          <w:tcPr>
            <w:tcW w:w="31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7 -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Personel Özlük Formu   </w:t>
            </w:r>
            <w:r>
              <w:rPr>
                <w:b/>
                <w:sz w:val="22"/>
              </w:rPr>
              <w:t>(Ek- 5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</w:tc>
      </w:tr>
      <w:tr w:rsidR="00170E13" w:rsidRPr="005006D5" w:rsidTr="0050648A">
        <w:trPr>
          <w:trHeight w:val="574"/>
        </w:trPr>
        <w:tc>
          <w:tcPr>
            <w:tcW w:w="31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8 -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>Kimlik Fotokopisi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>(Ek- 6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</w:tc>
      </w:tr>
      <w:tr w:rsidR="00170E13" w:rsidRPr="005006D5" w:rsidTr="0050648A">
        <w:trPr>
          <w:trHeight w:val="970"/>
        </w:trPr>
        <w:tc>
          <w:tcPr>
            <w:tcW w:w="31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9 -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Daha önce kamu kurum ve kuruluşlarında Memur statüsünde görev yapmış ise e-Devlet üzerinden alınan “Hitap Hizmet Dökümü” belgesi </w:t>
            </w: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>(Ek- 7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( </w:t>
            </w:r>
            <w:hyperlink r:id="rId8" w:history="1">
              <w:r w:rsidRPr="005006D5">
                <w:rPr>
                  <w:rStyle w:val="Kpr"/>
                  <w:sz w:val="22"/>
                </w:rPr>
                <w:t>https://www.turkiye.gov.tr/sosyal-guvenlik-hitap-hizmet-dokumu</w:t>
              </w:r>
            </w:hyperlink>
            <w:r w:rsidRPr="005006D5">
              <w:rPr>
                <w:sz w:val="22"/>
              </w:rPr>
              <w:t xml:space="preserve"> )</w:t>
            </w:r>
          </w:p>
        </w:tc>
      </w:tr>
      <w:tr w:rsidR="002E2E00" w:rsidRPr="005006D5" w:rsidTr="0050648A">
        <w:trPr>
          <w:trHeight w:val="970"/>
        </w:trPr>
        <w:tc>
          <w:tcPr>
            <w:tcW w:w="310" w:type="pct"/>
            <w:shd w:val="clear" w:color="auto" w:fill="auto"/>
            <w:vAlign w:val="center"/>
          </w:tcPr>
          <w:p w:rsidR="002E2E00" w:rsidRPr="005006D5" w:rsidRDefault="002E2E00" w:rsidP="00170E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2E2E00" w:rsidRPr="005006D5" w:rsidRDefault="002E2E00" w:rsidP="00170E1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Daha önce özel sektörde aynı unvanda görev yapmış ise Antetli – Kaşeli – Islak İmzalı “Çalışma Belgesi”     </w:t>
            </w:r>
            <w:r>
              <w:rPr>
                <w:b/>
                <w:sz w:val="22"/>
              </w:rPr>
              <w:t>(Ek- 8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</w:tc>
      </w:tr>
      <w:tr w:rsidR="00170E13" w:rsidRPr="005006D5" w:rsidTr="0050648A">
        <w:trPr>
          <w:trHeight w:val="970"/>
        </w:trPr>
        <w:tc>
          <w:tcPr>
            <w:tcW w:w="310" w:type="pct"/>
            <w:shd w:val="clear" w:color="auto" w:fill="auto"/>
            <w:vAlign w:val="center"/>
          </w:tcPr>
          <w:p w:rsidR="00170E13" w:rsidRPr="005006D5" w:rsidRDefault="00170E13" w:rsidP="002E2E00">
            <w:pPr>
              <w:jc w:val="center"/>
              <w:rPr>
                <w:b/>
                <w:sz w:val="22"/>
              </w:rPr>
            </w:pPr>
            <w:r w:rsidRPr="005006D5">
              <w:rPr>
                <w:b/>
                <w:sz w:val="22"/>
              </w:rPr>
              <w:t>1</w:t>
            </w:r>
            <w:r w:rsidR="002E2E00">
              <w:rPr>
                <w:b/>
                <w:sz w:val="22"/>
              </w:rPr>
              <w:t>1</w:t>
            </w:r>
            <w:r w:rsidRPr="005006D5">
              <w:rPr>
                <w:b/>
                <w:sz w:val="22"/>
              </w:rPr>
              <w:t xml:space="preserve"> 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SGK Tescil ve Hizmet Dökümü (4A Tescil Bilgileri içerisinde Hizmet Döküm Türü “Tüm SGK Uzun Vade Hizmet Dökümü” seçilerek eklenmelidir.) </w:t>
            </w: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</w:rPr>
              <w:t xml:space="preserve">(Ek- </w:t>
            </w:r>
            <w:r w:rsidR="002E2E00">
              <w:rPr>
                <w:b/>
                <w:sz w:val="22"/>
              </w:rPr>
              <w:t>9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( </w:t>
            </w:r>
            <w:hyperlink r:id="rId9" w:history="1">
              <w:r w:rsidRPr="005006D5">
                <w:rPr>
                  <w:rStyle w:val="Kpr"/>
                  <w:sz w:val="22"/>
                </w:rPr>
                <w:t>https://www.turkiye.gov.tr/sgk-tescil-ve-hizmet-dokumu</w:t>
              </w:r>
            </w:hyperlink>
            <w:r w:rsidRPr="005006D5">
              <w:rPr>
                <w:sz w:val="22"/>
              </w:rPr>
              <w:t xml:space="preserve"> )</w:t>
            </w:r>
          </w:p>
        </w:tc>
      </w:tr>
      <w:tr w:rsidR="00170E13" w:rsidRPr="005006D5" w:rsidTr="0050648A">
        <w:trPr>
          <w:trHeight w:val="970"/>
        </w:trPr>
        <w:tc>
          <w:tcPr>
            <w:tcW w:w="310" w:type="pct"/>
            <w:shd w:val="clear" w:color="auto" w:fill="auto"/>
            <w:vAlign w:val="center"/>
          </w:tcPr>
          <w:p w:rsidR="00170E13" w:rsidRPr="005006D5" w:rsidRDefault="00170E13" w:rsidP="002E2E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E2E0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İkametgâh Belgesi (e-Devlet üzerinden veya muhtardan alınabilir.) </w:t>
            </w:r>
            <w:r>
              <w:rPr>
                <w:sz w:val="22"/>
              </w:rPr>
              <w:t xml:space="preserve">  </w:t>
            </w:r>
            <w:r w:rsidR="002E2E00">
              <w:rPr>
                <w:b/>
                <w:sz w:val="22"/>
              </w:rPr>
              <w:t>(Ek- 10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  <w:p w:rsidR="00170E13" w:rsidRPr="005006D5" w:rsidRDefault="00170E13" w:rsidP="00170E13">
            <w:pPr>
              <w:jc w:val="both"/>
              <w:rPr>
                <w:sz w:val="22"/>
              </w:rPr>
            </w:pPr>
            <w:r w:rsidRPr="005006D5">
              <w:rPr>
                <w:sz w:val="22"/>
              </w:rPr>
              <w:t xml:space="preserve">( </w:t>
            </w:r>
            <w:hyperlink r:id="rId10" w:history="1">
              <w:r w:rsidRPr="005006D5">
                <w:rPr>
                  <w:rStyle w:val="Kpr"/>
                  <w:sz w:val="22"/>
                </w:rPr>
                <w:t>https://www.turkiye.gov.tr/nvi-yerlesim-yeri-ve-diger-adres-belgesi-sorgulama</w:t>
              </w:r>
            </w:hyperlink>
            <w:r w:rsidRPr="005006D5">
              <w:rPr>
                <w:sz w:val="22"/>
              </w:rPr>
              <w:t xml:space="preserve"> )</w:t>
            </w:r>
          </w:p>
        </w:tc>
      </w:tr>
      <w:tr w:rsidR="00170E13" w:rsidRPr="005006D5" w:rsidTr="0050648A">
        <w:trPr>
          <w:trHeight w:val="731"/>
        </w:trPr>
        <w:tc>
          <w:tcPr>
            <w:tcW w:w="310" w:type="pct"/>
            <w:shd w:val="clear" w:color="auto" w:fill="auto"/>
            <w:vAlign w:val="center"/>
          </w:tcPr>
          <w:p w:rsidR="00170E13" w:rsidRDefault="00170E13" w:rsidP="002E2E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2E2E0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-</w:t>
            </w:r>
          </w:p>
        </w:tc>
        <w:tc>
          <w:tcPr>
            <w:tcW w:w="4690" w:type="pct"/>
            <w:shd w:val="clear" w:color="auto" w:fill="auto"/>
            <w:vAlign w:val="center"/>
          </w:tcPr>
          <w:p w:rsidR="00170E13" w:rsidRPr="005006D5" w:rsidRDefault="00170E13" w:rsidP="002E2E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2023 Mali yılına ait “Belirli Süreli Hizmet Sözleşmesi” (5 adet)  </w:t>
            </w:r>
            <w:r>
              <w:rPr>
                <w:b/>
                <w:sz w:val="22"/>
              </w:rPr>
              <w:t>(Ek- 1</w:t>
            </w:r>
            <w:r w:rsidR="002E2E00">
              <w:rPr>
                <w:b/>
                <w:sz w:val="22"/>
              </w:rPr>
              <w:t>1</w:t>
            </w:r>
            <w:r w:rsidRPr="0050648A">
              <w:rPr>
                <w:b/>
                <w:sz w:val="22"/>
              </w:rPr>
              <w:t>)</w:t>
            </w:r>
            <w:r w:rsidRPr="005006D5">
              <w:rPr>
                <w:sz w:val="22"/>
              </w:rPr>
              <w:t xml:space="preserve">  </w:t>
            </w:r>
          </w:p>
        </w:tc>
      </w:tr>
    </w:tbl>
    <w:p w:rsidR="00B35F3E" w:rsidRPr="005006D5" w:rsidRDefault="00B35F3E" w:rsidP="00B35F3E">
      <w:pPr>
        <w:jc w:val="both"/>
        <w:rPr>
          <w:b/>
          <w:sz w:val="22"/>
        </w:rPr>
      </w:pPr>
    </w:p>
    <w:p w:rsidR="00B35F3E" w:rsidRPr="005006D5" w:rsidRDefault="00B35F3E" w:rsidP="00757B61">
      <w:pPr>
        <w:ind w:right="-1"/>
        <w:jc w:val="both"/>
        <w:rPr>
          <w:sz w:val="22"/>
        </w:rPr>
      </w:pPr>
      <w:r w:rsidRPr="005006D5">
        <w:rPr>
          <w:b/>
          <w:sz w:val="22"/>
        </w:rPr>
        <w:t xml:space="preserve">NOT: </w:t>
      </w:r>
      <w:r w:rsidRPr="005006D5">
        <w:rPr>
          <w:sz w:val="22"/>
        </w:rPr>
        <w:t xml:space="preserve">İşbu başvuru formunun eksiksiz, doğru beyan verilerek doldurulması ve form ekinde istenilen belgelerin tamamlanarak eksiksiz olarak </w:t>
      </w:r>
      <w:r w:rsidR="0050648A">
        <w:rPr>
          <w:sz w:val="22"/>
        </w:rPr>
        <w:t>Hastanemize</w:t>
      </w:r>
      <w:r w:rsidRPr="005006D5">
        <w:rPr>
          <w:sz w:val="22"/>
        </w:rPr>
        <w:t xml:space="preserve"> teslim edilmesine ilişkin sorumluluk tamamen tarafınıza aittir. </w:t>
      </w:r>
    </w:p>
    <w:p w:rsidR="00B35F3E" w:rsidRPr="005006D5" w:rsidRDefault="00B35F3E" w:rsidP="00B35F3E">
      <w:pPr>
        <w:jc w:val="both"/>
        <w:rPr>
          <w:b/>
          <w:sz w:val="22"/>
        </w:rPr>
      </w:pPr>
    </w:p>
    <w:p w:rsidR="00B35F3E" w:rsidRDefault="00B35F3E" w:rsidP="00B35F3E">
      <w:pPr>
        <w:jc w:val="both"/>
        <w:rPr>
          <w:b/>
        </w:rPr>
      </w:pPr>
    </w:p>
    <w:p w:rsidR="002E2E00" w:rsidRDefault="002E2E00" w:rsidP="00B35F3E">
      <w:pPr>
        <w:jc w:val="center"/>
        <w:rPr>
          <w:b/>
        </w:rPr>
      </w:pPr>
    </w:p>
    <w:p w:rsidR="00B35F3E" w:rsidRDefault="00B35F3E" w:rsidP="00B35F3E">
      <w:pPr>
        <w:jc w:val="center"/>
        <w:rPr>
          <w:b/>
        </w:rPr>
      </w:pPr>
      <w:bookmarkStart w:id="0" w:name="_GoBack"/>
      <w:bookmarkEnd w:id="0"/>
      <w:r w:rsidRPr="008B37CE">
        <w:rPr>
          <w:b/>
        </w:rPr>
        <w:t>DİKKAT EDİLMESİ GEREKEN HUSUSLAR VE AÇIKLAMALAR</w:t>
      </w:r>
    </w:p>
    <w:p w:rsidR="00B35F3E" w:rsidRPr="008B37CE" w:rsidRDefault="00B35F3E" w:rsidP="00B35F3E">
      <w:pPr>
        <w:jc w:val="center"/>
        <w:rPr>
          <w:b/>
        </w:rPr>
      </w:pP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 xml:space="preserve">7433 sayılı Kanun uyarınca 28/11/2022 tarihi itibariyle Üniversitemiz sözleşmeli personel statüsünde görev yapmakta olanların, Kanunun yürürlüğe girdiği tarih itibariyle </w:t>
      </w:r>
      <w:r w:rsidRPr="0084203D">
        <w:rPr>
          <w:b/>
          <w:sz w:val="22"/>
        </w:rPr>
        <w:t>30 gün içerisinde başvurması gerekmektedir.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 xml:space="preserve">28/11/2022 tarihi itibariyle Üniversitemiz sözleşmeli personel statüsünde olup </w:t>
      </w:r>
      <w:r w:rsidRPr="0084203D">
        <w:rPr>
          <w:b/>
          <w:sz w:val="22"/>
        </w:rPr>
        <w:t>aylıksız izinde bulunanlar</w:t>
      </w:r>
      <w:r w:rsidRPr="0084203D">
        <w:rPr>
          <w:sz w:val="22"/>
        </w:rPr>
        <w:t>, aylıksız izin dönüş tarihi itibariyle 30 gün içerisinde başvurması gerekmektedir.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Memur statüsüne geçmek istemeyenler ise özlük hakları korunarak sözleşmeli personel statüsünde görev yapmaya devam edecektir.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Üniversitemiz de dâhil olmak üzere kamu kurum ve kuruluşlarda daha önce Memur statüsünde istihdam edilenler, özlük haklarında hak kaybına uğramamaları açısından e-Devlet üzerinden Hitap Hizmet Dökümü Belgesini mutlaka başvuruya eklemelidir.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İlk sözleşme tarihini hatırlamamanız halinde görev yapmakta olduğunuz birimin özlük birimine başvurmanız gerekmektedir. SSK Sigorta Sicil Numarası ise 13 haneli bir numara olup yukarıda belirtilen başvuru evraklarının 9 numaralı bendinde istenilen belgede yazmaktadır.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sz w:val="22"/>
        </w:rPr>
      </w:pPr>
      <w:r w:rsidRPr="0084203D">
        <w:rPr>
          <w:sz w:val="22"/>
        </w:rPr>
        <w:t>Şu an görev yapmakta olduğunuz Sözleşmeli Personel statüsü dışında Üniversitemiz de dâhil olmak üzere diğer resmi veya özel kurumlarda sigortalı (sözleşmeli, işçi, özel sigorta) olarak görev yapmış olanlar, başvuru evraklarının 9 numaralı bendinde istenilen belgeyi mutlaka başvuru evraklarına eklemelidir. Burada dikkat edilmesi gereken en önemli husus; e-Devlet üzerinden alınan belgenin hizmet türünün mutlaka “</w:t>
      </w:r>
      <w:r w:rsidRPr="0084203D">
        <w:rPr>
          <w:b/>
          <w:sz w:val="22"/>
          <w:u w:val="single"/>
        </w:rPr>
        <w:t>Tüm SGK Uzun Vade Hizmet Dökümü</w:t>
      </w:r>
      <w:r w:rsidRPr="0084203D">
        <w:rPr>
          <w:sz w:val="22"/>
        </w:rPr>
        <w:t xml:space="preserve">” olarak seçilmesi gerekmektedir. 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Şu an görev yapmakta olduğunuz Sözleşmeli Personel statüsü dışında Üniversitemiz de dâhil olmak üzere diğer resmi veya özel kurumlarda sigortalı (sözleşmeli, işçi, özel sigorta) olarak görev yapmış olanlar</w:t>
      </w:r>
      <w:r w:rsidRPr="0084203D">
        <w:rPr>
          <w:b/>
          <w:sz w:val="22"/>
        </w:rPr>
        <w:t>;</w:t>
      </w:r>
    </w:p>
    <w:p w:rsidR="00B35F3E" w:rsidRPr="0084203D" w:rsidRDefault="00B35F3E" w:rsidP="00757B61">
      <w:pPr>
        <w:numPr>
          <w:ilvl w:val="0"/>
          <w:numId w:val="3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Üniversitemiz hariç diğer kamu kurum ve kuruluşlarında sözleşmeli personel statüsünde görev yapmış ise o kurumlardan, sözleşme başlangıç ve bitiş tarihleri belirtilecek şekilde, sözleşmeli personel statüsünde görev yaptığına dair belge (çalışma belgesi) almaları,</w:t>
      </w:r>
    </w:p>
    <w:p w:rsidR="00B35F3E" w:rsidRPr="0084203D" w:rsidRDefault="00B35F3E" w:rsidP="00757B61">
      <w:pPr>
        <w:numPr>
          <w:ilvl w:val="0"/>
          <w:numId w:val="3"/>
        </w:numPr>
        <w:spacing w:after="120"/>
        <w:ind w:left="0" w:hanging="357"/>
        <w:jc w:val="both"/>
        <w:rPr>
          <w:bCs/>
          <w:sz w:val="22"/>
        </w:rPr>
      </w:pPr>
      <w:r w:rsidRPr="0084203D">
        <w:rPr>
          <w:bCs/>
          <w:sz w:val="22"/>
        </w:rPr>
        <w:t>Üniversitemiz de dâhil olmak üzere kamu kurum ve kuruluşlarında Sürekli İşçi statüsünde görev yapmış ise o kurumlardan sigorta tarihleri ile görev yaptığı iş kolu belirtilecek şekilde belge (çalışma belgesi) almaları,</w:t>
      </w:r>
    </w:p>
    <w:p w:rsidR="00B35F3E" w:rsidRPr="0084203D" w:rsidRDefault="00B35F3E" w:rsidP="00757B61">
      <w:pPr>
        <w:numPr>
          <w:ilvl w:val="0"/>
          <w:numId w:val="3"/>
        </w:numPr>
        <w:spacing w:after="120"/>
        <w:ind w:left="0" w:hanging="357"/>
        <w:jc w:val="both"/>
        <w:rPr>
          <w:bCs/>
          <w:sz w:val="22"/>
        </w:rPr>
      </w:pPr>
      <w:r w:rsidRPr="0084203D">
        <w:rPr>
          <w:bCs/>
          <w:sz w:val="22"/>
        </w:rPr>
        <w:t>Sağlık Hizmetleri Sınıfı ile Teknik Hizmetler Sınıfına atanacak personel için; özel sigortalı hizmetleri olanlar (özel hastane, bilişim şirketleri vb.) çalışmış oldukları kuruluştan görev yapmış oldukları iş kolu veya unvanı ile sigorta tarihlerinin belirtildiği belge (çalışma belgesi) almaları gerekmektedir.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 xml:space="preserve">Üniversitemiz Sözleşmeli Personel statüsünde görevinize başladığınız öğrenim belgeniz ve buna ilave olarak daha sonra tamamlanan öğrenimler var ise bu öğrenimlere ait öğrenim belgelerinin aslı veya fotokopisi ile birlikte e-Devlet üzerinden barkodlu öğrenim belgesi alınması gerekmektedir. </w:t>
      </w:r>
    </w:p>
    <w:p w:rsidR="00B35F3E" w:rsidRPr="0084203D" w:rsidRDefault="00B35F3E" w:rsidP="00757B61">
      <w:pPr>
        <w:numPr>
          <w:ilvl w:val="0"/>
          <w:numId w:val="2"/>
        </w:numPr>
        <w:spacing w:after="120"/>
        <w:ind w:left="0" w:hanging="357"/>
        <w:jc w:val="both"/>
        <w:rPr>
          <w:b/>
          <w:sz w:val="22"/>
        </w:rPr>
      </w:pPr>
      <w:r w:rsidRPr="0084203D">
        <w:rPr>
          <w:sz w:val="22"/>
        </w:rPr>
        <w:t>Lise öğrenimi sırasında hazırlık sınıfı tamamlayan başvuru sahibi, lise diplomalarının aslı veya fotokopisini başvuru evraklarına eklemesi gerekmektedir.</w:t>
      </w:r>
    </w:p>
    <w:p w:rsidR="00834BA5" w:rsidRDefault="00B35F3E" w:rsidP="00834BA5">
      <w:pPr>
        <w:numPr>
          <w:ilvl w:val="0"/>
          <w:numId w:val="2"/>
        </w:numPr>
        <w:spacing w:after="120"/>
        <w:ind w:left="0" w:hanging="357"/>
        <w:jc w:val="both"/>
        <w:rPr>
          <w:sz w:val="22"/>
        </w:rPr>
      </w:pPr>
      <w:r w:rsidRPr="00834BA5">
        <w:rPr>
          <w:sz w:val="22"/>
        </w:rPr>
        <w:t xml:space="preserve">Terhis belgesi bulunmaması halinde herhangi bir askerlik şubesi veya </w:t>
      </w:r>
      <w:r w:rsidR="001C1BA6">
        <w:rPr>
          <w:sz w:val="22"/>
        </w:rPr>
        <w:t>ilgili Silahlı</w:t>
      </w:r>
      <w:r w:rsidRPr="00834BA5">
        <w:rPr>
          <w:sz w:val="22"/>
        </w:rPr>
        <w:t xml:space="preserve"> Kuvvetleri Komutanlığına başvurarak terhis belgesinin mutlaka başvuru evraklarına eklenmesi gerekmektedir.</w:t>
      </w:r>
    </w:p>
    <w:p w:rsidR="00FA0FC2" w:rsidRPr="00834BA5" w:rsidRDefault="00FA0FC2" w:rsidP="00FA0FC2">
      <w:pPr>
        <w:spacing w:after="120"/>
        <w:jc w:val="both"/>
        <w:rPr>
          <w:sz w:val="22"/>
        </w:rPr>
      </w:pPr>
    </w:p>
    <w:sectPr w:rsidR="00FA0FC2" w:rsidRPr="00834BA5" w:rsidSect="00175FD9">
      <w:headerReference w:type="default" r:id="rId11"/>
      <w:footerReference w:type="default" r:id="rId12"/>
      <w:pgSz w:w="11906" w:h="16838"/>
      <w:pgMar w:top="30" w:right="991" w:bottom="1276" w:left="1418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FF" w:rsidRDefault="00DF34FF" w:rsidP="00F15997">
      <w:r>
        <w:separator/>
      </w:r>
    </w:p>
  </w:endnote>
  <w:endnote w:type="continuationSeparator" w:id="0">
    <w:p w:rsidR="00DF34FF" w:rsidRDefault="00DF34FF" w:rsidP="00F1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DF34FF">
    <w:pPr>
      <w:pStyle w:val="AltBilgi"/>
      <w:rPr>
        <w:sz w:val="2"/>
        <w:szCs w:val="2"/>
      </w:rPr>
    </w:pPr>
  </w:p>
  <w:tbl>
    <w:tblPr>
      <w:tblStyle w:val="TabloKlavuzu"/>
      <w:tblW w:w="1015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6"/>
      <w:gridCol w:w="628"/>
    </w:tblGrid>
    <w:tr w:rsidR="00F760EB" w:rsidRPr="0081560B" w:rsidTr="00F760EB">
      <w:trPr>
        <w:trHeight w:val="559"/>
      </w:trPr>
      <w:tc>
        <w:tcPr>
          <w:tcW w:w="9214" w:type="dxa"/>
        </w:tcPr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_____________________________________________________________________________________________________________________________________________________________</w:t>
          </w:r>
        </w:p>
        <w:p w:rsidR="00F760EB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proofErr w:type="gram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:   </w:t>
          </w:r>
          <w:proofErr w:type="spellStart"/>
          <w:r>
            <w:rPr>
              <w:rFonts w:ascii="Cambria" w:hAnsi="Cambria"/>
              <w:sz w:val="16"/>
              <w:szCs w:val="16"/>
            </w:rPr>
            <w:t>Mithatpaşa</w:t>
          </w:r>
          <w:proofErr w:type="spellEnd"/>
          <w:proofErr w:type="gramEnd"/>
          <w:r>
            <w:rPr>
              <w:rFonts w:ascii="Cambria" w:hAnsi="Cambria"/>
              <w:sz w:val="16"/>
              <w:szCs w:val="16"/>
            </w:rPr>
            <w:t xml:space="preserve"> Cad. No:1606 </w:t>
          </w:r>
          <w:proofErr w:type="spellStart"/>
          <w:r>
            <w:rPr>
              <w:rFonts w:ascii="Cambria" w:hAnsi="Cambria"/>
              <w:sz w:val="16"/>
              <w:szCs w:val="16"/>
            </w:rPr>
            <w:t>İnciraltı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Mahallesi Balçova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                      :</w:t>
          </w:r>
          <w:r>
            <w:rPr>
              <w:rFonts w:ascii="Cambria" w:hAnsi="Cambria"/>
              <w:sz w:val="16"/>
              <w:szCs w:val="16"/>
            </w:rPr>
            <w:t xml:space="preserve">   (</w:t>
          </w:r>
          <w:r w:rsidRPr="00F53E44">
            <w:rPr>
              <w:rFonts w:ascii="Cambria" w:hAnsi="Cambria"/>
              <w:sz w:val="16"/>
              <w:szCs w:val="16"/>
            </w:rPr>
            <w:t>232</w:t>
          </w:r>
          <w:r>
            <w:rPr>
              <w:rFonts w:ascii="Cambria" w:hAnsi="Cambria"/>
              <w:sz w:val="16"/>
              <w:szCs w:val="16"/>
            </w:rPr>
            <w:t>)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412 23 20</w:t>
          </w:r>
        </w:p>
        <w:p w:rsidR="00F760EB" w:rsidRPr="00F53E44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Adresi      :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  </w:t>
          </w:r>
          <w:r w:rsidRPr="00F53E44">
            <w:rPr>
              <w:rFonts w:ascii="Cambria" w:hAnsi="Cambria"/>
              <w:sz w:val="16"/>
              <w:szCs w:val="16"/>
            </w:rPr>
            <w:t>www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  <w:p w:rsidR="00F760EB" w:rsidRPr="00F760EB" w:rsidRDefault="00F760EB" w:rsidP="00F760E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Posta                       :</w:t>
          </w:r>
          <w:r>
            <w:rPr>
              <w:rFonts w:ascii="Cambria" w:hAnsi="Cambria"/>
              <w:sz w:val="16"/>
              <w:szCs w:val="16"/>
            </w:rPr>
            <w:t xml:space="preserve">   hastaneinka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40" w:type="dxa"/>
        </w:tcPr>
        <w:p w:rsidR="00F760EB" w:rsidRPr="0081560B" w:rsidRDefault="00F760EB" w:rsidP="00F760EB">
          <w:pPr>
            <w:pStyle w:val="AltBilgi"/>
            <w:tabs>
              <w:tab w:val="left" w:pos="725"/>
            </w:tabs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2E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2E0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760EB" w:rsidRDefault="00F760EB" w:rsidP="00F76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FF" w:rsidRDefault="00DF34FF" w:rsidP="00F15997">
      <w:r>
        <w:separator/>
      </w:r>
    </w:p>
  </w:footnote>
  <w:footnote w:type="continuationSeparator" w:id="0">
    <w:p w:rsidR="00DF34FF" w:rsidRDefault="00DF34FF" w:rsidP="00F1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DF34FF" w:rsidP="00921143">
    <w:pPr>
      <w:pStyle w:val="stBilgi"/>
      <w:rPr>
        <w:sz w:val="6"/>
        <w:szCs w:val="6"/>
      </w:rPr>
    </w:pPr>
  </w:p>
  <w:tbl>
    <w:tblPr>
      <w:tblStyle w:val="TabloKlavuzu"/>
      <w:tblW w:w="1145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5951"/>
      <w:gridCol w:w="3654"/>
    </w:tblGrid>
    <w:tr w:rsidR="00896D07" w:rsidTr="00896D07">
      <w:trPr>
        <w:trHeight w:val="288"/>
      </w:trPr>
      <w:tc>
        <w:tcPr>
          <w:tcW w:w="1846" w:type="dxa"/>
          <w:vMerge w:val="restart"/>
        </w:tcPr>
        <w:p w:rsidR="00896D07" w:rsidRDefault="00896D07" w:rsidP="00F15997"/>
        <w:p w:rsidR="00896D07" w:rsidRDefault="002E2E00" w:rsidP="00F15997">
          <w:r>
            <w:pict w14:anchorId="272E2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59.25pt">
                <v:imagedata r:id="rId1" o:title="Deu"/>
              </v:shape>
            </w:pict>
          </w:r>
        </w:p>
      </w:tc>
      <w:tc>
        <w:tcPr>
          <w:tcW w:w="5951" w:type="dxa"/>
          <w:vMerge w:val="restart"/>
          <w:vAlign w:val="center"/>
        </w:tcPr>
        <w:p w:rsidR="00896D07" w:rsidRDefault="00896D07" w:rsidP="00F15997">
          <w:pPr>
            <w:autoSpaceDE w:val="0"/>
            <w:autoSpaceDN w:val="0"/>
            <w:adjustRightInd w:val="0"/>
            <w:jc w:val="center"/>
            <w:rPr>
              <w:b/>
              <w:color w:val="002060"/>
            </w:rPr>
          </w:pPr>
          <w:r w:rsidRPr="008B37CE">
            <w:rPr>
              <w:b/>
              <w:color w:val="002060"/>
            </w:rPr>
            <w:t>ATAMA BAŞVURU</w:t>
          </w:r>
          <w:r>
            <w:rPr>
              <w:b/>
              <w:color w:val="002060"/>
            </w:rPr>
            <w:t xml:space="preserve"> </w:t>
          </w:r>
          <w:r w:rsidR="002E1F29">
            <w:rPr>
              <w:b/>
              <w:color w:val="002060"/>
            </w:rPr>
            <w:t>DİLEKÇESİ</w:t>
          </w:r>
        </w:p>
        <w:p w:rsidR="00896D07" w:rsidRPr="001670A7" w:rsidRDefault="00896D07" w:rsidP="00F15997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</w:rPr>
          </w:pPr>
        </w:p>
        <w:p w:rsidR="00896D07" w:rsidRPr="00EB5C4F" w:rsidRDefault="00896D07" w:rsidP="00F15997">
          <w:pPr>
            <w:pStyle w:val="stBilgi"/>
            <w:jc w:val="center"/>
          </w:pPr>
          <w:r w:rsidRPr="008B37CE">
            <w:rPr>
              <w:b/>
              <w:color w:val="002060"/>
            </w:rPr>
            <w:t>(</w:t>
          </w:r>
          <w:r w:rsidRPr="008B37CE">
            <w:rPr>
              <w:b/>
              <w:i/>
              <w:color w:val="002060"/>
              <w:sz w:val="20"/>
              <w:szCs w:val="20"/>
            </w:rPr>
            <w:t>SÖZLEŞMELİ STATÜDEN MEMUR STATÜSÜNE GEÇECEKLER İÇİN</w:t>
          </w:r>
          <w:r w:rsidRPr="008B37CE">
            <w:rPr>
              <w:b/>
              <w:color w:val="002060"/>
            </w:rPr>
            <w:t>)</w:t>
          </w:r>
        </w:p>
      </w:tc>
      <w:tc>
        <w:tcPr>
          <w:tcW w:w="3654" w:type="dxa"/>
        </w:tcPr>
        <w:p w:rsidR="00896D07" w:rsidRPr="00896D07" w:rsidRDefault="00896D07" w:rsidP="00F15997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10"/>
              <w:szCs w:val="26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  <w:p w:rsidR="00896D07" w:rsidRDefault="00896D07" w:rsidP="00896D07">
          <w:pPr>
            <w:pStyle w:val="stBilgi"/>
          </w:pPr>
          <w:r>
            <w:rPr>
              <w:noProof/>
            </w:rPr>
            <w:drawing>
              <wp:inline distT="0" distB="0" distL="0" distR="0" wp14:anchorId="09653D23" wp14:editId="0247F069">
                <wp:extent cx="1340447" cy="467842"/>
                <wp:effectExtent l="0" t="0" r="0" b="8890"/>
                <wp:docPr id="36" name="Resim 36" descr="alt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288" cy="519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D07" w:rsidTr="00896D07">
      <w:trPr>
        <w:trHeight w:val="388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Pr="00790D9E" w:rsidRDefault="00896D07" w:rsidP="00F1599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3654" w:type="dxa"/>
        </w:tcPr>
        <w:p w:rsidR="00896D07" w:rsidRPr="00896D07" w:rsidRDefault="00896D07" w:rsidP="00896D07">
          <w:pPr>
            <w:pStyle w:val="stBilgi"/>
            <w:rPr>
              <w:sz w:val="20"/>
              <w:szCs w:val="20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</w:tc>
    </w:tr>
  </w:tbl>
  <w:p w:rsidR="00F800EB" w:rsidRDefault="00DF34FF" w:rsidP="00896D07">
    <w:pPr>
      <w:pStyle w:val="stBilgi"/>
      <w:tabs>
        <w:tab w:val="clear" w:pos="4536"/>
        <w:tab w:val="clear" w:pos="9072"/>
        <w:tab w:val="left" w:pos="166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E"/>
    <w:rsid w:val="00170E13"/>
    <w:rsid w:val="00175FD9"/>
    <w:rsid w:val="001C1BA6"/>
    <w:rsid w:val="002E1F29"/>
    <w:rsid w:val="002E2E00"/>
    <w:rsid w:val="00303A82"/>
    <w:rsid w:val="003F7923"/>
    <w:rsid w:val="005006D5"/>
    <w:rsid w:val="0050648A"/>
    <w:rsid w:val="00757B61"/>
    <w:rsid w:val="007770D4"/>
    <w:rsid w:val="007B18E0"/>
    <w:rsid w:val="00834BA5"/>
    <w:rsid w:val="0084203D"/>
    <w:rsid w:val="00896D07"/>
    <w:rsid w:val="009670CA"/>
    <w:rsid w:val="00AC4CC9"/>
    <w:rsid w:val="00B35F3E"/>
    <w:rsid w:val="00C03987"/>
    <w:rsid w:val="00CB0672"/>
    <w:rsid w:val="00D65B60"/>
    <w:rsid w:val="00DF34FF"/>
    <w:rsid w:val="00E67D0C"/>
    <w:rsid w:val="00F15997"/>
    <w:rsid w:val="00F760EB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AB07"/>
  <w15:chartTrackingRefBased/>
  <w15:docId w15:val="{0ACCEEA8-D417-4C59-9E8C-D0BA703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35F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35F3E"/>
  </w:style>
  <w:style w:type="character" w:styleId="Kpr">
    <w:name w:val="Hyperlink"/>
    <w:rsid w:val="00B35F3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B35F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B35F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B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6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osyal-guvenlik-hitap-hizmet-doku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adli-sicil-kay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urkiye.gov.tr/nvi-yerlesim-yeri-ve-diger-adres-belgesi-sorgul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kiye.gov.tr/sgk-tescil-ve-hizmet-dokum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MuratK</dc:creator>
  <cp:keywords/>
  <dc:description/>
  <cp:lastModifiedBy>MuratK</cp:lastModifiedBy>
  <cp:revision>16</cp:revision>
  <cp:lastPrinted>2023-01-26T13:06:00Z</cp:lastPrinted>
  <dcterms:created xsi:type="dcterms:W3CDTF">2023-01-26T09:12:00Z</dcterms:created>
  <dcterms:modified xsi:type="dcterms:W3CDTF">2023-01-27T11:05:00Z</dcterms:modified>
</cp:coreProperties>
</file>